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bookmarkStart w:id="0" w:name="_GoBack"/>
      <w:bookmarkEnd w:id="0"/>
    </w:p>
    <w:p w:rsidR="00707996" w:rsidRPr="00707996" w:rsidP="00AC49E0">
      <w:pPr>
        <w:spacing w:line="480" w:lineRule="auto"/>
        <w:jc w:val="center"/>
        <w:rPr>
          <w:rFonts w:ascii="Times New Roman" w:hAnsi="Times New Roman" w:cs="Times New Roman"/>
          <w:sz w:val="24"/>
          <w:szCs w:val="24"/>
        </w:rPr>
      </w:pPr>
      <w:r w:rsidRPr="00707996">
        <w:rPr>
          <w:rFonts w:ascii="Times New Roman" w:hAnsi="Times New Roman" w:cs="Times New Roman"/>
          <w:sz w:val="24"/>
          <w:szCs w:val="24"/>
        </w:rPr>
        <w:t>Childhood obesity in Poland</w:t>
      </w:r>
    </w:p>
    <w:p w:rsidR="00707996" w:rsidRPr="00707996" w:rsidP="00AC49E0">
      <w:pPr>
        <w:spacing w:line="480" w:lineRule="auto"/>
        <w:jc w:val="center"/>
        <w:rPr>
          <w:rFonts w:ascii="Times New Roman" w:hAnsi="Times New Roman" w:cs="Times New Roman"/>
          <w:sz w:val="24"/>
          <w:szCs w:val="24"/>
        </w:rPr>
      </w:pPr>
      <w:r w:rsidRPr="00707996">
        <w:rPr>
          <w:rFonts w:ascii="Times New Roman" w:hAnsi="Times New Roman" w:cs="Times New Roman"/>
          <w:sz w:val="24"/>
          <w:szCs w:val="24"/>
        </w:rPr>
        <w:t xml:space="preserve">Student’s Name </w:t>
      </w:r>
    </w:p>
    <w:p w:rsidR="00707996" w:rsidRPr="00707996" w:rsidP="00AC49E0">
      <w:pPr>
        <w:spacing w:line="480" w:lineRule="auto"/>
        <w:jc w:val="center"/>
        <w:rPr>
          <w:rFonts w:ascii="Times New Roman" w:hAnsi="Times New Roman" w:cs="Times New Roman"/>
          <w:sz w:val="24"/>
          <w:szCs w:val="24"/>
        </w:rPr>
      </w:pPr>
      <w:r w:rsidRPr="00707996">
        <w:rPr>
          <w:rFonts w:ascii="Times New Roman" w:hAnsi="Times New Roman" w:cs="Times New Roman"/>
          <w:sz w:val="24"/>
          <w:szCs w:val="24"/>
        </w:rPr>
        <w:t xml:space="preserve">Institutional Affiliation </w:t>
      </w:r>
    </w:p>
    <w:p w:rsidR="00707996" w:rsidRPr="00707996" w:rsidP="00AC49E0">
      <w:pPr>
        <w:spacing w:line="480" w:lineRule="auto"/>
        <w:jc w:val="center"/>
        <w:rPr>
          <w:rFonts w:ascii="Times New Roman" w:hAnsi="Times New Roman" w:cs="Times New Roman"/>
          <w:sz w:val="24"/>
          <w:szCs w:val="24"/>
        </w:rPr>
      </w:pPr>
      <w:r w:rsidRPr="00707996">
        <w:rPr>
          <w:rFonts w:ascii="Times New Roman" w:hAnsi="Times New Roman" w:cs="Times New Roman"/>
          <w:sz w:val="24"/>
          <w:szCs w:val="24"/>
        </w:rPr>
        <w:t xml:space="preserve">Date </w:t>
      </w: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707996" w:rsidP="00707996">
      <w:pPr>
        <w:spacing w:line="480" w:lineRule="auto"/>
        <w:rPr>
          <w:rFonts w:ascii="Times New Roman" w:hAnsi="Times New Roman" w:cs="Times New Roman"/>
          <w:b/>
          <w:sz w:val="24"/>
          <w:szCs w:val="24"/>
        </w:rPr>
      </w:pPr>
    </w:p>
    <w:p w:rsidR="00707996" w:rsidP="00AC49E0">
      <w:pPr>
        <w:spacing w:line="480" w:lineRule="auto"/>
        <w:jc w:val="center"/>
        <w:rPr>
          <w:rFonts w:ascii="Times New Roman" w:hAnsi="Times New Roman" w:cs="Times New Roman"/>
          <w:b/>
          <w:sz w:val="24"/>
          <w:szCs w:val="24"/>
        </w:rPr>
      </w:pPr>
    </w:p>
    <w:p w:rsidR="00030545" w:rsidRPr="00AC49E0" w:rsidP="00AC49E0">
      <w:pPr>
        <w:spacing w:line="480" w:lineRule="auto"/>
        <w:jc w:val="center"/>
        <w:rPr>
          <w:rFonts w:ascii="Times New Roman" w:hAnsi="Times New Roman" w:cs="Times New Roman"/>
          <w:b/>
          <w:sz w:val="24"/>
          <w:szCs w:val="24"/>
        </w:rPr>
      </w:pPr>
      <w:r w:rsidRPr="00AC49E0">
        <w:rPr>
          <w:rFonts w:ascii="Times New Roman" w:hAnsi="Times New Roman" w:cs="Times New Roman"/>
          <w:b/>
          <w:sz w:val="24"/>
          <w:szCs w:val="24"/>
        </w:rPr>
        <w:t>Childhood obesity in Poland</w:t>
      </w:r>
    </w:p>
    <w:p w:rsidR="003C2F85" w:rsidRPr="00AC49E0" w:rsidP="00AC49E0">
      <w:pPr>
        <w:spacing w:line="480" w:lineRule="auto"/>
        <w:ind w:firstLine="720"/>
        <w:rPr>
          <w:rFonts w:ascii="Times New Roman" w:hAnsi="Times New Roman" w:cs="Times New Roman"/>
          <w:sz w:val="24"/>
          <w:szCs w:val="24"/>
        </w:rPr>
      </w:pPr>
      <w:r w:rsidRPr="00AC49E0">
        <w:rPr>
          <w:rFonts w:ascii="Times New Roman" w:hAnsi="Times New Roman" w:cs="Times New Roman"/>
          <w:sz w:val="24"/>
          <w:szCs w:val="24"/>
        </w:rPr>
        <w:t xml:space="preserve">World Health Organization (WHO) recommends effective policies for reducing childhood obesity in Poland. Childhood obesity is a significant health issue in Poland and the whole world. </w:t>
      </w:r>
      <w:r w:rsidRPr="00AC49E0" w:rsidR="00DB0D79">
        <w:rPr>
          <w:rFonts w:ascii="Times New Roman" w:hAnsi="Times New Roman" w:cs="Times New Roman"/>
          <w:sz w:val="24"/>
          <w:szCs w:val="24"/>
        </w:rPr>
        <w:t>In 2017, 14% of Po</w:t>
      </w:r>
      <w:r w:rsidRPr="00AC49E0" w:rsidR="00570677">
        <w:rPr>
          <w:rFonts w:ascii="Times New Roman" w:hAnsi="Times New Roman" w:cs="Times New Roman"/>
          <w:sz w:val="24"/>
          <w:szCs w:val="24"/>
        </w:rPr>
        <w:t>lish girls and</w:t>
      </w:r>
      <w:r w:rsidRPr="00AC49E0" w:rsidR="00DB0D79">
        <w:rPr>
          <w:rFonts w:ascii="Times New Roman" w:hAnsi="Times New Roman" w:cs="Times New Roman"/>
          <w:sz w:val="24"/>
          <w:szCs w:val="24"/>
        </w:rPr>
        <w:t xml:space="preserve"> 20% of boys were </w:t>
      </w:r>
      <w:r w:rsidRPr="00AC49E0" w:rsidR="00570677">
        <w:rPr>
          <w:rFonts w:ascii="Times New Roman" w:hAnsi="Times New Roman" w:cs="Times New Roman"/>
          <w:sz w:val="24"/>
          <w:szCs w:val="24"/>
        </w:rPr>
        <w:t xml:space="preserve">overweight. </w:t>
      </w:r>
      <w:r w:rsidRPr="00AC49E0">
        <w:rPr>
          <w:rFonts w:ascii="Times New Roman" w:hAnsi="Times New Roman" w:cs="Times New Roman"/>
          <w:sz w:val="24"/>
          <w:szCs w:val="24"/>
        </w:rPr>
        <w:t>WHO records that the countr</w:t>
      </w:r>
      <w:r w:rsidRPr="00AC49E0" w:rsidR="00DB0D79">
        <w:rPr>
          <w:rFonts w:ascii="Times New Roman" w:hAnsi="Times New Roman" w:cs="Times New Roman"/>
          <w:sz w:val="24"/>
          <w:szCs w:val="24"/>
        </w:rPr>
        <w:t>y</w:t>
      </w:r>
      <w:r w:rsidRPr="00AC49E0">
        <w:rPr>
          <w:rFonts w:ascii="Times New Roman" w:hAnsi="Times New Roman" w:cs="Times New Roman"/>
          <w:sz w:val="24"/>
          <w:szCs w:val="24"/>
        </w:rPr>
        <w:t xml:space="preserve"> has had a </w:t>
      </w:r>
      <w:r w:rsidRPr="00AC49E0" w:rsidR="00DB0D79">
        <w:rPr>
          <w:rFonts w:ascii="Times New Roman" w:hAnsi="Times New Roman" w:cs="Times New Roman"/>
          <w:sz w:val="24"/>
          <w:szCs w:val="24"/>
        </w:rPr>
        <w:t>continuous</w:t>
      </w:r>
      <w:r w:rsidRPr="00AC49E0">
        <w:rPr>
          <w:rFonts w:ascii="Times New Roman" w:hAnsi="Times New Roman" w:cs="Times New Roman"/>
          <w:sz w:val="24"/>
          <w:szCs w:val="24"/>
        </w:rPr>
        <w:t xml:space="preserve"> increase in the prevalence of obese children in the last forty years.</w:t>
      </w:r>
      <w:r w:rsidR="00AC49E0">
        <w:rPr>
          <w:rFonts w:ascii="Times New Roman" w:hAnsi="Times New Roman" w:cs="Times New Roman"/>
          <w:sz w:val="24"/>
          <w:szCs w:val="24"/>
        </w:rPr>
        <w:t xml:space="preserve"> WHO</w:t>
      </w:r>
      <w:r w:rsidRPr="00AC49E0">
        <w:rPr>
          <w:rFonts w:ascii="Times New Roman" w:hAnsi="Times New Roman" w:cs="Times New Roman"/>
          <w:sz w:val="24"/>
          <w:szCs w:val="24"/>
        </w:rPr>
        <w:t xml:space="preserve"> outlined some possible policy reforms to create an environment that encourages a shift towards a healthy diet and physical activity. The </w:t>
      </w:r>
      <w:r w:rsidRPr="00AC49E0" w:rsidR="00DB0D79">
        <w:rPr>
          <w:rFonts w:ascii="Times New Roman" w:hAnsi="Times New Roman" w:cs="Times New Roman"/>
          <w:sz w:val="24"/>
          <w:szCs w:val="24"/>
        </w:rPr>
        <w:t xml:space="preserve">report dubbed </w:t>
      </w:r>
      <w:r w:rsidRPr="00AC49E0" w:rsidR="00DB0D79">
        <w:rPr>
          <w:rFonts w:ascii="Times New Roman" w:hAnsi="Times New Roman" w:cs="Times New Roman"/>
          <w:i/>
          <w:sz w:val="24"/>
          <w:szCs w:val="24"/>
        </w:rPr>
        <w:t xml:space="preserve">Reducing childhood obesity in Poland by effective policies </w:t>
      </w:r>
      <w:r w:rsidRPr="00AC49E0" w:rsidR="00DB0D79">
        <w:rPr>
          <w:rFonts w:ascii="Times New Roman" w:hAnsi="Times New Roman" w:cs="Times New Roman"/>
          <w:sz w:val="24"/>
          <w:szCs w:val="24"/>
        </w:rPr>
        <w:t>aimed at reducing childhood obesity in children</w:t>
      </w:r>
      <w:r w:rsidRPr="00AC49E0" w:rsidR="00DB0D79">
        <w:rPr>
          <w:rFonts w:ascii="Times New Roman" w:hAnsi="Times New Roman" w:cs="Times New Roman"/>
          <w:i/>
          <w:sz w:val="24"/>
          <w:szCs w:val="24"/>
        </w:rPr>
        <w:t>.</w:t>
      </w:r>
    </w:p>
    <w:p w:rsidR="00570677" w:rsidRPr="00AC49E0" w:rsidP="00AC49E0">
      <w:pPr>
        <w:spacing w:line="480" w:lineRule="auto"/>
        <w:ind w:firstLine="720"/>
        <w:rPr>
          <w:rFonts w:ascii="Times New Roman" w:hAnsi="Times New Roman" w:cs="Times New Roman"/>
          <w:sz w:val="24"/>
          <w:szCs w:val="24"/>
        </w:rPr>
      </w:pPr>
      <w:r w:rsidRPr="00AC49E0">
        <w:rPr>
          <w:rFonts w:ascii="Times New Roman" w:hAnsi="Times New Roman" w:cs="Times New Roman"/>
          <w:sz w:val="24"/>
          <w:szCs w:val="24"/>
        </w:rPr>
        <w:t>How has childhood obesity affected the population in Poland? Childhood obesity is associated with a lack of physical activity and the intake of unhealthy foods. The WHO report highlighted some areas such as early childhood, consumption of healthy foods, weight management, school-age children, and physical activity.
</w:t>
      </w:r>
    </w:p>
    <w:p w:rsidR="00FB634B" w:rsidP="00AC49E0">
      <w:pPr>
        <w:spacing w:line="480" w:lineRule="auto"/>
        <w:ind w:firstLine="720"/>
        <w:rPr>
          <w:rFonts w:ascii="Times New Roman" w:hAnsi="Times New Roman" w:cs="Times New Roman"/>
          <w:sz w:val="24"/>
          <w:szCs w:val="24"/>
        </w:rPr>
      </w:pPr>
      <w:r w:rsidRPr="00AC49E0">
        <w:rPr>
          <w:rFonts w:ascii="Times New Roman" w:hAnsi="Times New Roman" w:cs="Times New Roman"/>
          <w:sz w:val="24"/>
          <w:szCs w:val="24"/>
        </w:rPr>
        <w:t>Childhood obesity is likely to lead to increased mortality death rates due to</w:t>
      </w:r>
      <w:r w:rsidRPr="00AC49E0" w:rsidR="00DB0D79">
        <w:rPr>
          <w:rFonts w:ascii="Times New Roman" w:hAnsi="Times New Roman" w:cs="Times New Roman"/>
          <w:sz w:val="24"/>
          <w:szCs w:val="24"/>
        </w:rPr>
        <w:t xml:space="preserve"> </w:t>
      </w:r>
      <w:r w:rsidRPr="00AC49E0">
        <w:rPr>
          <w:rFonts w:ascii="Times New Roman" w:hAnsi="Times New Roman" w:cs="Times New Roman"/>
          <w:sz w:val="24"/>
          <w:szCs w:val="24"/>
        </w:rPr>
        <w:t>high r</w:t>
      </w:r>
      <w:r w:rsidRPr="00AC49E0" w:rsidR="002754F5">
        <w:rPr>
          <w:rFonts w:ascii="Times New Roman" w:hAnsi="Times New Roman" w:cs="Times New Roman"/>
          <w:sz w:val="24"/>
          <w:szCs w:val="24"/>
        </w:rPr>
        <w:t>ates of cardiovascular diseases</w:t>
      </w:r>
      <w:r w:rsidRPr="00B2547A" w:rsidR="00B2547A">
        <w:t xml:space="preserve"> </w:t>
      </w:r>
      <w:r w:rsidR="00B2547A">
        <w:t>(</w:t>
      </w:r>
      <w:r w:rsidR="00B2547A">
        <w:rPr>
          <w:rFonts w:ascii="Times New Roman" w:hAnsi="Times New Roman" w:cs="Times New Roman"/>
          <w:sz w:val="24"/>
          <w:szCs w:val="24"/>
        </w:rPr>
        <w:t xml:space="preserve">Malecka-Tendera &amp; Mazur, </w:t>
      </w:r>
      <w:r w:rsidRPr="00B2547A" w:rsidR="00B2547A">
        <w:rPr>
          <w:rFonts w:ascii="Times New Roman" w:hAnsi="Times New Roman" w:cs="Times New Roman"/>
          <w:sz w:val="24"/>
          <w:szCs w:val="24"/>
        </w:rPr>
        <w:t>2006</w:t>
      </w:r>
      <w:r w:rsidR="00B2547A">
        <w:rPr>
          <w:rFonts w:ascii="Times New Roman" w:hAnsi="Times New Roman" w:cs="Times New Roman"/>
          <w:sz w:val="24"/>
          <w:szCs w:val="24"/>
        </w:rPr>
        <w:t>)</w:t>
      </w:r>
      <w:r w:rsidRPr="00AC49E0" w:rsidR="002754F5">
        <w:rPr>
          <w:rFonts w:ascii="Times New Roman" w:hAnsi="Times New Roman" w:cs="Times New Roman"/>
          <w:sz w:val="24"/>
          <w:szCs w:val="24"/>
        </w:rPr>
        <w:t>.</w:t>
      </w:r>
      <w:r w:rsidRPr="00AC49E0" w:rsidR="00D36BE7">
        <w:rPr>
          <w:rFonts w:ascii="Times New Roman" w:hAnsi="Times New Roman" w:cs="Times New Roman"/>
          <w:sz w:val="24"/>
          <w:szCs w:val="24"/>
        </w:rPr>
        <w:t xml:space="preserve"> Children who have obesity compared to those with a healthy weight are at increased risk for many severe diseases and conditions. Childhood obesity may, therefore, make Poland a sick country, with the majority of the population being unhealthy. Obesity is the genesis of very many diseases such as stroke, hypertension, Type 2 diabetes, coronary heart disease, osteoarthritis, and all causes of death</w:t>
      </w:r>
      <w:r w:rsidRPr="00103FC7" w:rsidR="00103FC7">
        <w:t xml:space="preserve"> </w:t>
      </w:r>
      <w:r w:rsidR="00103FC7">
        <w:t>(</w:t>
      </w:r>
      <w:r w:rsidR="00103FC7">
        <w:rPr>
          <w:rFonts w:ascii="Times New Roman" w:hAnsi="Times New Roman" w:cs="Times New Roman"/>
          <w:sz w:val="24"/>
          <w:szCs w:val="24"/>
        </w:rPr>
        <w:t>Muennig et al., 2006)</w:t>
      </w:r>
      <w:r w:rsidRPr="00AC49E0" w:rsidR="00D36BE7">
        <w:rPr>
          <w:rFonts w:ascii="Times New Roman" w:hAnsi="Times New Roman" w:cs="Times New Roman"/>
          <w:sz w:val="24"/>
          <w:szCs w:val="24"/>
        </w:rPr>
        <w:t>.</w:t>
      </w:r>
      <w:r w:rsidRPr="00AC49E0" w:rsidR="000C21DB">
        <w:rPr>
          <w:rFonts w:ascii="Times New Roman" w:hAnsi="Times New Roman" w:cs="Times New Roman"/>
          <w:sz w:val="24"/>
          <w:szCs w:val="24"/>
        </w:rPr>
        <w:t xml:space="preserve"> It is estimated that in Poland, disability due to obesity-related cardiovascular disease will increase. Patients with cardiovascular diseases may increase in the country. This may make the government spend a lot of money on hospitals and medicine.</w:t>
      </w:r>
      <w:r w:rsidRPr="00AC49E0" w:rsidR="00B51ADE">
        <w:rPr>
          <w:rFonts w:ascii="Times New Roman" w:hAnsi="Times New Roman" w:cs="Times New Roman"/>
          <w:sz w:val="24"/>
          <w:szCs w:val="24"/>
        </w:rPr>
        <w:t xml:space="preserve"> </w:t>
      </w:r>
    </w:p>
    <w:p w:rsidR="00DB0D79" w:rsidRPr="00AC49E0" w:rsidP="00AC49E0">
      <w:pPr>
        <w:spacing w:line="480" w:lineRule="auto"/>
        <w:ind w:firstLine="720"/>
        <w:rPr>
          <w:rFonts w:ascii="Times New Roman" w:hAnsi="Times New Roman" w:cs="Times New Roman"/>
          <w:sz w:val="24"/>
          <w:szCs w:val="24"/>
        </w:rPr>
      </w:pPr>
      <w:r w:rsidRPr="00AC49E0">
        <w:rPr>
          <w:rFonts w:ascii="Times New Roman" w:hAnsi="Times New Roman" w:cs="Times New Roman"/>
          <w:sz w:val="24"/>
          <w:szCs w:val="24"/>
        </w:rPr>
        <w:t>Overweight and obesity will become a significant problem for the government and car</w:t>
      </w:r>
      <w:r w:rsidR="00723153">
        <w:rPr>
          <w:rFonts w:ascii="Times New Roman" w:hAnsi="Times New Roman" w:cs="Times New Roman"/>
          <w:sz w:val="24"/>
          <w:szCs w:val="24"/>
        </w:rPr>
        <w:t xml:space="preserve">ry a considerable health burden </w:t>
      </w:r>
      <w:r w:rsidRPr="00723153" w:rsidR="00723153">
        <w:rPr>
          <w:rFonts w:ascii="Times New Roman" w:hAnsi="Times New Roman" w:cs="Times New Roman"/>
          <w:sz w:val="24"/>
          <w:szCs w:val="24"/>
        </w:rPr>
        <w:t>(Visscher &amp; Seidell, 2001).</w:t>
      </w:r>
      <w:r w:rsidRPr="00AC49E0">
        <w:rPr>
          <w:rFonts w:ascii="Times New Roman" w:hAnsi="Times New Roman" w:cs="Times New Roman"/>
          <w:sz w:val="24"/>
          <w:szCs w:val="24"/>
        </w:rPr>
        <w:t xml:space="preserve"> Obesity will have a substantial impact on health expenditures, which will be too costly for the government. Therefore the government's income will be spent on medicine and health-related issues, which will lead to low economic growth. Since a lot of money is spent on treating the sick population, the Gross Domestic Product (GDP) of the country may decrease, which wi</w:t>
      </w:r>
      <w:r w:rsidR="00C73CE0">
        <w:rPr>
          <w:rFonts w:ascii="Times New Roman" w:hAnsi="Times New Roman" w:cs="Times New Roman"/>
          <w:sz w:val="24"/>
          <w:szCs w:val="24"/>
        </w:rPr>
        <w:t xml:space="preserve">ll translate to low development (Visscher &amp; Seidell, </w:t>
      </w:r>
      <w:r w:rsidRPr="00C73CE0" w:rsidR="00C73CE0">
        <w:rPr>
          <w:rFonts w:ascii="Times New Roman" w:hAnsi="Times New Roman" w:cs="Times New Roman"/>
          <w:sz w:val="24"/>
          <w:szCs w:val="24"/>
        </w:rPr>
        <w:t>2001).</w:t>
      </w:r>
    </w:p>
    <w:p w:rsidR="00B51ADE" w:rsidP="00FB634B">
      <w:pPr>
        <w:spacing w:line="480" w:lineRule="auto"/>
        <w:ind w:firstLine="720"/>
        <w:rPr>
          <w:rFonts w:ascii="Times New Roman" w:hAnsi="Times New Roman" w:cs="Times New Roman"/>
          <w:sz w:val="24"/>
          <w:szCs w:val="24"/>
        </w:rPr>
      </w:pPr>
      <w:r w:rsidRPr="00AC49E0">
        <w:rPr>
          <w:rFonts w:ascii="Times New Roman" w:hAnsi="Times New Roman" w:cs="Times New Roman"/>
          <w:sz w:val="24"/>
          <w:szCs w:val="24"/>
        </w:rPr>
        <w:t>Childhood obesity in Poland is a significant public health problem, which leads to decreased life expectancy, espe</w:t>
      </w:r>
      <w:r w:rsidRPr="00AC49E0" w:rsidR="00AC49E0">
        <w:rPr>
          <w:rFonts w:ascii="Times New Roman" w:hAnsi="Times New Roman" w:cs="Times New Roman"/>
          <w:sz w:val="24"/>
          <w:szCs w:val="24"/>
        </w:rPr>
        <w:t xml:space="preserve">cially in younger age groups. There is a strong association with the occurrence of chronic medical problems, increasing healthcare, and medication spending. </w:t>
      </w:r>
      <w:r w:rsidR="00B2547A">
        <w:rPr>
          <w:rFonts w:ascii="Times New Roman" w:hAnsi="Times New Roman" w:cs="Times New Roman"/>
          <w:sz w:val="24"/>
          <w:szCs w:val="24"/>
        </w:rPr>
        <w:t xml:space="preserve">(Kelishadi, </w:t>
      </w:r>
      <w:r w:rsidRPr="00B2547A" w:rsidR="00B2547A">
        <w:rPr>
          <w:rFonts w:ascii="Times New Roman" w:hAnsi="Times New Roman" w:cs="Times New Roman"/>
          <w:sz w:val="24"/>
          <w:szCs w:val="24"/>
        </w:rPr>
        <w:t xml:space="preserve">2007). </w:t>
      </w:r>
      <w:r w:rsidRPr="00AC49E0" w:rsidR="00AC49E0">
        <w:rPr>
          <w:rFonts w:ascii="Times New Roman" w:hAnsi="Times New Roman" w:cs="Times New Roman"/>
          <w:sz w:val="24"/>
          <w:szCs w:val="24"/>
        </w:rPr>
        <w:t xml:space="preserve">Hence, obesity in Poland </w:t>
      </w:r>
      <w:r w:rsidR="00FB634B">
        <w:rPr>
          <w:rFonts w:ascii="Times New Roman" w:hAnsi="Times New Roman" w:cs="Times New Roman"/>
          <w:sz w:val="24"/>
          <w:szCs w:val="24"/>
        </w:rPr>
        <w:t xml:space="preserve">has led </w:t>
      </w:r>
      <w:r w:rsidRPr="00AC49E0" w:rsidR="00AC49E0">
        <w:rPr>
          <w:rFonts w:ascii="Times New Roman" w:hAnsi="Times New Roman" w:cs="Times New Roman"/>
          <w:sz w:val="24"/>
          <w:szCs w:val="24"/>
        </w:rPr>
        <w:t>to low quality of life for obese children. For example, obese children may be stigmatized and discriminated, which leads to the psychological and mental torture of the children. Obese children may also suffer from rejection, ridicule, social bias, and humiliation. This leads to poor quality of life of overweight children.
</w:t>
      </w:r>
    </w:p>
    <w:p w:rsidR="00B2547A" w:rsidP="00FB634B">
      <w:pPr>
        <w:spacing w:line="480" w:lineRule="auto"/>
        <w:ind w:firstLine="720"/>
        <w:rPr>
          <w:rFonts w:ascii="Times New Roman" w:hAnsi="Times New Roman" w:cs="Times New Roman"/>
          <w:sz w:val="24"/>
          <w:szCs w:val="24"/>
        </w:rPr>
      </w:pPr>
    </w:p>
    <w:p w:rsidR="00B2547A" w:rsidP="00FB634B">
      <w:pPr>
        <w:spacing w:line="480" w:lineRule="auto"/>
        <w:ind w:firstLine="720"/>
        <w:rPr>
          <w:rFonts w:ascii="Times New Roman" w:hAnsi="Times New Roman" w:cs="Times New Roman"/>
          <w:sz w:val="24"/>
          <w:szCs w:val="24"/>
        </w:rPr>
      </w:pPr>
    </w:p>
    <w:p w:rsidR="00B2547A" w:rsidP="00FB634B">
      <w:pPr>
        <w:spacing w:line="480" w:lineRule="auto"/>
        <w:ind w:firstLine="720"/>
        <w:rPr>
          <w:rFonts w:ascii="Times New Roman" w:hAnsi="Times New Roman" w:cs="Times New Roman"/>
          <w:sz w:val="24"/>
          <w:szCs w:val="24"/>
        </w:rPr>
      </w:pPr>
    </w:p>
    <w:p w:rsidR="00B2547A" w:rsidP="00FB634B">
      <w:pPr>
        <w:spacing w:line="480" w:lineRule="auto"/>
        <w:ind w:firstLine="720"/>
        <w:rPr>
          <w:rFonts w:ascii="Times New Roman" w:hAnsi="Times New Roman" w:cs="Times New Roman"/>
          <w:sz w:val="24"/>
          <w:szCs w:val="24"/>
        </w:rPr>
      </w:pPr>
    </w:p>
    <w:p w:rsidR="00B2547A" w:rsidP="00FB634B">
      <w:pPr>
        <w:spacing w:line="480" w:lineRule="auto"/>
        <w:ind w:firstLine="720"/>
        <w:rPr>
          <w:rFonts w:ascii="Times New Roman" w:hAnsi="Times New Roman" w:cs="Times New Roman"/>
          <w:sz w:val="24"/>
          <w:szCs w:val="24"/>
        </w:rPr>
      </w:pPr>
    </w:p>
    <w:p w:rsidR="00B2547A" w:rsidP="00FB634B">
      <w:pPr>
        <w:spacing w:line="480" w:lineRule="auto"/>
        <w:ind w:firstLine="720"/>
        <w:rPr>
          <w:rFonts w:ascii="Times New Roman" w:hAnsi="Times New Roman" w:cs="Times New Roman"/>
          <w:sz w:val="24"/>
          <w:szCs w:val="24"/>
        </w:rPr>
      </w:pPr>
    </w:p>
    <w:p w:rsidR="00723153" w:rsidP="00723153">
      <w:pPr>
        <w:spacing w:line="480" w:lineRule="auto"/>
        <w:rPr>
          <w:rFonts w:ascii="Times New Roman" w:hAnsi="Times New Roman" w:cs="Times New Roman"/>
          <w:sz w:val="24"/>
          <w:szCs w:val="24"/>
        </w:rPr>
      </w:pPr>
    </w:p>
    <w:p w:rsidR="00B2547A" w:rsidP="00723153">
      <w:pPr>
        <w:spacing w:line="480" w:lineRule="auto"/>
        <w:jc w:val="center"/>
        <w:rPr>
          <w:rFonts w:ascii="Times New Roman" w:hAnsi="Times New Roman" w:cs="Times New Roman"/>
          <w:b/>
          <w:sz w:val="24"/>
          <w:szCs w:val="24"/>
        </w:rPr>
      </w:pPr>
      <w:r w:rsidRPr="00B2547A">
        <w:rPr>
          <w:rFonts w:ascii="Times New Roman" w:hAnsi="Times New Roman" w:cs="Times New Roman"/>
          <w:b/>
          <w:sz w:val="24"/>
          <w:szCs w:val="24"/>
        </w:rPr>
        <w:t>References</w:t>
      </w:r>
    </w:p>
    <w:p w:rsidR="00B2547A" w:rsidP="00B2547A">
      <w:pPr>
        <w:spacing w:line="480" w:lineRule="auto"/>
        <w:ind w:left="720" w:hanging="720"/>
        <w:rPr>
          <w:rFonts w:ascii="Times New Roman" w:hAnsi="Times New Roman" w:cs="Times New Roman"/>
          <w:b/>
          <w:sz w:val="24"/>
          <w:szCs w:val="24"/>
        </w:rPr>
      </w:pPr>
      <w:r w:rsidRPr="00B2547A">
        <w:rPr>
          <w:rFonts w:ascii="Times New Roman" w:hAnsi="Times New Roman" w:cs="Times New Roman"/>
          <w:sz w:val="24"/>
          <w:szCs w:val="24"/>
        </w:rPr>
        <w:t>Kelishadi, R. (2007). Childhood overweight, obesity, and the metabolic syndrome in developing countries. Epidemiologic Reviews, 29(1), 62-76.
</w:t>
      </w:r>
    </w:p>
    <w:p w:rsidR="00B2547A" w:rsidRPr="00B2547A" w:rsidP="00B2547A">
      <w:pPr>
        <w:spacing w:line="480" w:lineRule="auto"/>
        <w:ind w:left="720" w:hanging="720"/>
        <w:rPr>
          <w:rFonts w:ascii="Times New Roman" w:hAnsi="Times New Roman" w:cs="Times New Roman"/>
          <w:b/>
          <w:sz w:val="24"/>
          <w:szCs w:val="24"/>
        </w:rPr>
      </w:pPr>
      <w:r w:rsidRPr="00B2547A">
        <w:rPr>
          <w:rFonts w:ascii="Times New Roman" w:hAnsi="Times New Roman" w:cs="Times New Roman"/>
          <w:sz w:val="24"/>
          <w:szCs w:val="24"/>
        </w:rPr>
        <w:t>Malecka-Tendera, E., &amp; Mazur, A. (2006). Childhood obesity: a pandemic of the twenty-first century. International Journal of Obesity, 30(S2), S1.
</w:t>
      </w:r>
    </w:p>
    <w:p w:rsidR="00B2547A" w:rsidP="00B2547A">
      <w:pPr>
        <w:spacing w:line="480" w:lineRule="auto"/>
        <w:ind w:left="720" w:hanging="720"/>
        <w:rPr>
          <w:rFonts w:ascii="Times New Roman" w:hAnsi="Times New Roman" w:cs="Times New Roman"/>
          <w:b/>
          <w:sz w:val="24"/>
          <w:szCs w:val="24"/>
        </w:rPr>
      </w:pPr>
      <w:r w:rsidRPr="00B2547A">
        <w:rPr>
          <w:rFonts w:ascii="Times New Roman" w:hAnsi="Times New Roman" w:cs="Times New Roman"/>
          <w:sz w:val="24"/>
          <w:szCs w:val="24"/>
        </w:rPr>
        <w:t xml:space="preserve">Muennig, P., </w:t>
      </w:r>
      <w:r w:rsidRPr="00B2547A">
        <w:rPr>
          <w:rFonts w:ascii="Times New Roman" w:hAnsi="Times New Roman" w:cs="Times New Roman"/>
          <w:sz w:val="24"/>
          <w:szCs w:val="24"/>
        </w:rPr>
        <w:t>Lubetkin</w:t>
      </w:r>
      <w:r w:rsidRPr="00B2547A">
        <w:rPr>
          <w:rFonts w:ascii="Times New Roman" w:hAnsi="Times New Roman" w:cs="Times New Roman"/>
          <w:sz w:val="24"/>
          <w:szCs w:val="24"/>
        </w:rPr>
        <w:t xml:space="preserve">, E., </w:t>
      </w:r>
      <w:r w:rsidRPr="00B2547A">
        <w:rPr>
          <w:rFonts w:ascii="Times New Roman" w:hAnsi="Times New Roman" w:cs="Times New Roman"/>
          <w:sz w:val="24"/>
          <w:szCs w:val="24"/>
        </w:rPr>
        <w:t>Jia</w:t>
      </w:r>
      <w:r w:rsidRPr="00B2547A">
        <w:rPr>
          <w:rFonts w:ascii="Times New Roman" w:hAnsi="Times New Roman" w:cs="Times New Roman"/>
          <w:sz w:val="24"/>
          <w:szCs w:val="24"/>
        </w:rPr>
        <w:t>, H., &amp; Franks, P. (2006). Gender and the burden of disease attributable to obesity. American Journal of Public Health, 96(9), 1662-1668.</w:t>
      </w:r>
    </w:p>
    <w:p w:rsidR="00B2547A" w:rsidRPr="00B2547A" w:rsidP="00B2547A">
      <w:pPr>
        <w:spacing w:line="480" w:lineRule="auto"/>
        <w:ind w:left="720" w:hanging="720"/>
        <w:rPr>
          <w:rFonts w:ascii="Times New Roman" w:hAnsi="Times New Roman" w:cs="Times New Roman"/>
          <w:sz w:val="24"/>
          <w:szCs w:val="24"/>
        </w:rPr>
      </w:pPr>
      <w:r w:rsidRPr="00B2547A">
        <w:rPr>
          <w:rFonts w:ascii="Times New Roman" w:hAnsi="Times New Roman" w:cs="Times New Roman"/>
          <w:sz w:val="24"/>
          <w:szCs w:val="24"/>
        </w:rPr>
        <w:t>Visscher, T. L., &amp; Seidell, J. C. (2001). The public health impact of obesity. Annual review of public health, 22(1), 355-375.</w:t>
      </w:r>
    </w:p>
    <w:sectPr w:rsidSect="004937F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33852560"/>
      <w:docPartObj>
        <w:docPartGallery w:val="Page Numbers (Top of Page)"/>
        <w:docPartUnique/>
      </w:docPartObj>
    </w:sdtPr>
    <w:sdtEndPr>
      <w:rPr>
        <w:noProof/>
      </w:rPr>
    </w:sdtEndPr>
    <w:sdtContent>
      <w:p w:rsidR="000959A1" w:rsidRPr="004937FF">
        <w:pPr>
          <w:pStyle w:val="Header"/>
          <w:jc w:val="right"/>
          <w:rPr>
            <w:rFonts w:ascii="Times New Roman" w:hAnsi="Times New Roman" w:cs="Times New Roman"/>
            <w:sz w:val="24"/>
            <w:szCs w:val="24"/>
          </w:rPr>
        </w:pPr>
        <w:r w:rsidRPr="004937FF">
          <w:rPr>
            <w:rFonts w:ascii="Times New Roman" w:hAnsi="Times New Roman" w:cs="Times New Roman"/>
            <w:sz w:val="24"/>
            <w:szCs w:val="24"/>
          </w:rPr>
          <w:fldChar w:fldCharType="begin"/>
        </w:r>
        <w:r w:rsidRPr="004937FF">
          <w:rPr>
            <w:rFonts w:ascii="Times New Roman" w:hAnsi="Times New Roman" w:cs="Times New Roman"/>
            <w:sz w:val="24"/>
            <w:szCs w:val="24"/>
          </w:rPr>
          <w:instrText xml:space="preserve"> PAGE   \* MERGEFORMAT </w:instrText>
        </w:r>
        <w:r w:rsidRPr="004937FF">
          <w:rPr>
            <w:rFonts w:ascii="Times New Roman" w:hAnsi="Times New Roman" w:cs="Times New Roman"/>
            <w:sz w:val="24"/>
            <w:szCs w:val="24"/>
          </w:rPr>
          <w:fldChar w:fldCharType="separate"/>
        </w:r>
        <w:r w:rsidR="004937FF">
          <w:rPr>
            <w:rFonts w:ascii="Times New Roman" w:hAnsi="Times New Roman" w:cs="Times New Roman"/>
            <w:noProof/>
            <w:sz w:val="24"/>
            <w:szCs w:val="24"/>
          </w:rPr>
          <w:t>4</w:t>
        </w:r>
        <w:r w:rsidRPr="004937FF">
          <w:rPr>
            <w:rFonts w:ascii="Times New Roman" w:hAnsi="Times New Roman" w:cs="Times New Roman"/>
            <w:noProof/>
            <w:sz w:val="24"/>
            <w:szCs w:val="24"/>
          </w:rPr>
          <w:fldChar w:fldCharType="end"/>
        </w:r>
      </w:p>
    </w:sdtContent>
  </w:sdt>
  <w:p w:rsidR="000959A1" w:rsidRPr="004937FF">
    <w:pPr>
      <w:pStyle w:val="Header"/>
      <w:rPr>
        <w:rFonts w:ascii="Times New Roman" w:hAnsi="Times New Roman" w:cs="Times New Roman"/>
        <w:sz w:val="24"/>
        <w:szCs w:val="24"/>
      </w:rPr>
    </w:pPr>
    <w:r w:rsidRPr="004937FF">
      <w:rPr>
        <w:rFonts w:ascii="Times New Roman" w:hAnsi="Times New Roman" w:cs="Times New Roman"/>
        <w:sz w:val="24"/>
        <w:szCs w:val="24"/>
      </w:rPr>
      <w:t>CHILDHOOD OBESITY IN POLAND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7FF" w:rsidRPr="004937FF">
    <w:pPr>
      <w:pStyle w:val="Header"/>
      <w:rPr>
        <w:rFonts w:ascii="Times New Roman" w:hAnsi="Times New Roman" w:cs="Times New Roman"/>
        <w:sz w:val="24"/>
        <w:szCs w:val="24"/>
      </w:rPr>
    </w:pPr>
    <w:r w:rsidRPr="004937FF">
      <w:rPr>
        <w:rFonts w:ascii="Times New Roman" w:hAnsi="Times New Roman" w:cs="Times New Roman"/>
        <w:sz w:val="24"/>
        <w:szCs w:val="24"/>
      </w:rPr>
      <w:t>Running head: CHILDHOOD OBESITY IN POLAND</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F85"/>
    <w:rsid w:val="00030545"/>
    <w:rsid w:val="0003576D"/>
    <w:rsid w:val="000959A1"/>
    <w:rsid w:val="000C21DB"/>
    <w:rsid w:val="00103FC7"/>
    <w:rsid w:val="002754F5"/>
    <w:rsid w:val="003C2F85"/>
    <w:rsid w:val="004937FF"/>
    <w:rsid w:val="00570677"/>
    <w:rsid w:val="00707996"/>
    <w:rsid w:val="00723153"/>
    <w:rsid w:val="007472AB"/>
    <w:rsid w:val="00844637"/>
    <w:rsid w:val="00AC49E0"/>
    <w:rsid w:val="00B2547A"/>
    <w:rsid w:val="00B51ADE"/>
    <w:rsid w:val="00BB06ED"/>
    <w:rsid w:val="00C73CE0"/>
    <w:rsid w:val="00D36BE7"/>
    <w:rsid w:val="00DB0D79"/>
    <w:rsid w:val="00EE18EA"/>
    <w:rsid w:val="00FB63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7BD08AE-723A-4E79-8C98-9172D099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9A1"/>
  </w:style>
  <w:style w:type="paragraph" w:styleId="Footer">
    <w:name w:val="footer"/>
    <w:basedOn w:val="Normal"/>
    <w:link w:val="FooterChar"/>
    <w:uiPriority w:val="99"/>
    <w:unhideWhenUsed/>
    <w:rsid w:val="00095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4</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11</cp:revision>
  <dcterms:created xsi:type="dcterms:W3CDTF">2019-10-16T07:59:00Z</dcterms:created>
  <dcterms:modified xsi:type="dcterms:W3CDTF">2019-10-17T19:05:00Z</dcterms:modified>
</cp:coreProperties>
</file>